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66F96" w14:textId="77777777" w:rsidR="005F4860" w:rsidRDefault="005F486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6293"/>
        </w:tabs>
        <w:spacing w:line="240" w:lineRule="auto"/>
        <w:ind w:left="0" w:right="-143" w:hanging="2"/>
        <w:rPr>
          <w:color w:val="000000"/>
          <w:szCs w:val="24"/>
        </w:rPr>
      </w:pPr>
    </w:p>
    <w:p w14:paraId="10B391D4" w14:textId="77777777" w:rsidR="005F4860" w:rsidRDefault="005F486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6293"/>
        </w:tabs>
        <w:spacing w:line="240" w:lineRule="auto"/>
        <w:ind w:left="0" w:right="-143" w:hanging="2"/>
        <w:rPr>
          <w:color w:val="000000"/>
          <w:szCs w:val="24"/>
        </w:rPr>
      </w:pPr>
    </w:p>
    <w:p w14:paraId="53EE3EAB" w14:textId="77777777" w:rsidR="005F4860" w:rsidRDefault="005F486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6293"/>
        </w:tabs>
        <w:spacing w:line="240" w:lineRule="auto"/>
        <w:ind w:left="0" w:right="-143" w:hanging="2"/>
        <w:rPr>
          <w:color w:val="000000"/>
          <w:szCs w:val="24"/>
        </w:rPr>
      </w:pPr>
    </w:p>
    <w:p w14:paraId="6BAB681E" w14:textId="2FD5E7DD" w:rsidR="005F4860" w:rsidRPr="007A1897" w:rsidRDefault="007A1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A1897">
        <w:rPr>
          <w:rFonts w:ascii="Arial" w:eastAsia="Arial" w:hAnsi="Arial" w:cs="Arial"/>
          <w:b/>
          <w:bCs/>
          <w:color w:val="000000"/>
          <w:sz w:val="22"/>
          <w:szCs w:val="22"/>
        </w:rPr>
        <w:t>COMUNICATO STAMPA</w:t>
      </w:r>
    </w:p>
    <w:p w14:paraId="3C2CD530" w14:textId="1EFB6C5B" w:rsidR="007A1897" w:rsidRDefault="007A1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955E101" w14:textId="77777777" w:rsidR="007A1897" w:rsidRDefault="007A1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b/>
          <w:bCs/>
          <w:color w:val="000000"/>
          <w:sz w:val="32"/>
          <w:szCs w:val="32"/>
        </w:rPr>
      </w:pPr>
    </w:p>
    <w:p w14:paraId="2E789156" w14:textId="4EA5BD80" w:rsidR="007A1897" w:rsidRDefault="007A1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7A1897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Fida: “Con la riorganizzazione degli orari dei mercati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a rischio</w:t>
      </w:r>
      <w:r w:rsidRPr="007A1897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 i prodotti freschi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per </w:t>
      </w:r>
      <w:r w:rsidRPr="007A1897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i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consumatori</w:t>
      </w:r>
      <w:r w:rsidRPr="007A1897">
        <w:rPr>
          <w:rFonts w:ascii="Arial" w:eastAsia="Arial" w:hAnsi="Arial" w:cs="Arial"/>
          <w:b/>
          <w:bCs/>
          <w:color w:val="000000"/>
          <w:sz w:val="32"/>
          <w:szCs w:val="32"/>
        </w:rPr>
        <w:t>”</w:t>
      </w:r>
    </w:p>
    <w:p w14:paraId="4763C50C" w14:textId="598B2643" w:rsidR="007A1897" w:rsidRDefault="007A1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b/>
          <w:bCs/>
          <w:color w:val="000000"/>
          <w:sz w:val="32"/>
          <w:szCs w:val="32"/>
        </w:rPr>
      </w:pPr>
    </w:p>
    <w:p w14:paraId="4A47CE6D" w14:textId="6E05E065" w:rsidR="007A1897" w:rsidRDefault="007A1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7A1897">
        <w:rPr>
          <w:rFonts w:ascii="Arial" w:eastAsia="Arial" w:hAnsi="Arial" w:cs="Arial"/>
          <w:color w:val="000000"/>
          <w:sz w:val="28"/>
          <w:szCs w:val="28"/>
        </w:rPr>
        <w:t>Il settore ort</w:t>
      </w:r>
      <w:r>
        <w:rPr>
          <w:rFonts w:ascii="Arial" w:eastAsia="Arial" w:hAnsi="Arial" w:cs="Arial"/>
          <w:color w:val="000000"/>
          <w:sz w:val="28"/>
          <w:szCs w:val="28"/>
        </w:rPr>
        <w:t>o</w:t>
      </w:r>
      <w:r w:rsidRPr="007A1897">
        <w:rPr>
          <w:rFonts w:ascii="Arial" w:eastAsia="Arial" w:hAnsi="Arial" w:cs="Arial"/>
          <w:color w:val="000000"/>
          <w:sz w:val="28"/>
          <w:szCs w:val="28"/>
        </w:rPr>
        <w:t>frutticolo d</w:t>
      </w:r>
      <w:r>
        <w:rPr>
          <w:rFonts w:ascii="Arial" w:eastAsia="Arial" w:hAnsi="Arial" w:cs="Arial"/>
          <w:color w:val="000000"/>
          <w:sz w:val="28"/>
          <w:szCs w:val="28"/>
        </w:rPr>
        <w:t>ella</w:t>
      </w:r>
      <w:r w:rsidRPr="007A1897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Federazione italiana dettaglianti alimentari di Confcommercio</w:t>
      </w:r>
      <w:r w:rsidRPr="007A1897">
        <w:rPr>
          <w:rFonts w:ascii="Arial" w:eastAsia="Arial" w:hAnsi="Arial" w:cs="Arial"/>
          <w:color w:val="000000"/>
          <w:sz w:val="28"/>
          <w:szCs w:val="28"/>
        </w:rPr>
        <w:t xml:space="preserve"> lancia l’allarme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sulla </w:t>
      </w:r>
      <w:r w:rsidRPr="007A1897">
        <w:rPr>
          <w:rFonts w:ascii="Arial" w:eastAsia="Arial" w:hAnsi="Arial" w:cs="Arial"/>
          <w:color w:val="000000"/>
          <w:sz w:val="28"/>
          <w:szCs w:val="28"/>
        </w:rPr>
        <w:t>p</w:t>
      </w:r>
      <w:r>
        <w:rPr>
          <w:rFonts w:ascii="Arial" w:eastAsia="Arial" w:hAnsi="Arial" w:cs="Arial"/>
          <w:color w:val="000000"/>
          <w:sz w:val="28"/>
          <w:szCs w:val="28"/>
        </w:rPr>
        <w:t>ossibile</w:t>
      </w:r>
      <w:r w:rsidRPr="007A1897">
        <w:rPr>
          <w:rFonts w:ascii="Arial" w:eastAsia="Arial" w:hAnsi="Arial" w:cs="Arial"/>
          <w:color w:val="000000"/>
          <w:sz w:val="28"/>
          <w:szCs w:val="28"/>
        </w:rPr>
        <w:t xml:space="preserve"> riorganizzazione degli orari dei mercati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che, secondo gli associati, avrebbe come primo effetto quello di mettere a rischio la garanzia dei prodotti freschi che caratterizza da sempre gli esercizi commerciali </w:t>
      </w:r>
      <w:r w:rsidR="004719E2">
        <w:rPr>
          <w:rFonts w:ascii="Arial" w:eastAsia="Arial" w:hAnsi="Arial" w:cs="Arial"/>
          <w:color w:val="000000"/>
          <w:sz w:val="28"/>
          <w:szCs w:val="28"/>
        </w:rPr>
        <w:t xml:space="preserve">specializzati e </w:t>
      </w:r>
      <w:r>
        <w:rPr>
          <w:rFonts w:ascii="Arial" w:eastAsia="Arial" w:hAnsi="Arial" w:cs="Arial"/>
          <w:color w:val="000000"/>
          <w:sz w:val="28"/>
          <w:szCs w:val="28"/>
        </w:rPr>
        <w:t>di vicinato.</w:t>
      </w:r>
    </w:p>
    <w:p w14:paraId="308C84DF" w14:textId="19D21CFB" w:rsidR="007A1897" w:rsidRDefault="007A1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70EE5031" w14:textId="11BAE632" w:rsidR="00AF07D0" w:rsidRDefault="007A1897" w:rsidP="00AF07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“Già qualche anno fa c’era stato un tentativo di </w:t>
      </w:r>
      <w:r w:rsidR="00452DD6">
        <w:rPr>
          <w:rFonts w:ascii="Arial" w:eastAsia="Arial" w:hAnsi="Arial" w:cs="Arial"/>
          <w:color w:val="000000"/>
          <w:sz w:val="28"/>
          <w:szCs w:val="28"/>
        </w:rPr>
        <w:t>riorganizzare gli orari dei mercati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– dicono da Fida  Confcommercio – e anche allora ci eravamo espressi contro questa possibilità che</w:t>
      </w:r>
      <w:r w:rsidR="00CE00F0">
        <w:rPr>
          <w:rFonts w:ascii="Arial" w:eastAsia="Arial" w:hAnsi="Arial" w:cs="Arial"/>
          <w:color w:val="000000"/>
          <w:sz w:val="28"/>
          <w:szCs w:val="28"/>
        </w:rPr>
        <w:t>,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a nostro parere</w:t>
      </w:r>
      <w:r w:rsidR="00CE00F0">
        <w:rPr>
          <w:rFonts w:ascii="Arial" w:eastAsia="Arial" w:hAnsi="Arial" w:cs="Arial"/>
          <w:color w:val="000000"/>
          <w:sz w:val="28"/>
          <w:szCs w:val="28"/>
        </w:rPr>
        <w:t>,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dannegg</w:t>
      </w:r>
      <w:r w:rsidR="00AF07D0">
        <w:rPr>
          <w:rFonts w:ascii="Arial" w:eastAsia="Arial" w:hAnsi="Arial" w:cs="Arial"/>
          <w:color w:val="000000"/>
          <w:sz w:val="28"/>
          <w:szCs w:val="28"/>
        </w:rPr>
        <w:t>erebbe</w:t>
      </w:r>
      <w:r w:rsidR="00452DD6">
        <w:rPr>
          <w:rFonts w:ascii="Arial" w:eastAsia="Arial" w:hAnsi="Arial" w:cs="Arial"/>
          <w:color w:val="000000"/>
          <w:sz w:val="28"/>
          <w:szCs w:val="28"/>
        </w:rPr>
        <w:t xml:space="preserve"> i nostri consumatori e</w:t>
      </w:r>
      <w:r w:rsidR="00AF07D0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452DD6">
        <w:rPr>
          <w:rFonts w:ascii="Arial" w:eastAsia="Arial" w:hAnsi="Arial" w:cs="Arial"/>
          <w:color w:val="000000"/>
          <w:sz w:val="28"/>
          <w:szCs w:val="28"/>
        </w:rPr>
        <w:t xml:space="preserve">l’intero </w:t>
      </w:r>
      <w:r w:rsidR="00AF07D0">
        <w:rPr>
          <w:rFonts w:ascii="Arial" w:eastAsia="Arial" w:hAnsi="Arial" w:cs="Arial"/>
          <w:color w:val="000000"/>
          <w:sz w:val="28"/>
          <w:szCs w:val="28"/>
        </w:rPr>
        <w:t>comparto composto per lo più da aziende che strutturalmente e logisticamente non sarebbero in grado di affrontare questa eventualità.”</w:t>
      </w:r>
    </w:p>
    <w:p w14:paraId="6A7C133B" w14:textId="63E391AE" w:rsidR="00241602" w:rsidRDefault="00AF07D0" w:rsidP="00452DD6">
      <w:pPr>
        <w:pStyle w:val="NormaleWeb"/>
        <w:jc w:val="both"/>
        <w:rPr>
          <w:rFonts w:ascii="Arial" w:eastAsia="Arial" w:hAnsi="Arial" w:cs="Arial"/>
          <w:color w:val="000000"/>
          <w:position w:val="-1"/>
          <w:sz w:val="28"/>
          <w:szCs w:val="28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</w:rPr>
        <w:t>“</w:t>
      </w:r>
      <w:r w:rsidR="00241602">
        <w:rPr>
          <w:rFonts w:ascii="Arial" w:eastAsia="Arial" w:hAnsi="Arial" w:cs="Arial"/>
          <w:color w:val="000000"/>
          <w:position w:val="-1"/>
          <w:sz w:val="28"/>
          <w:szCs w:val="28"/>
        </w:rPr>
        <w:t>Siamo disponibili ad</w:t>
      </w:r>
      <w:r w:rsidRPr="00AF07D0">
        <w:rPr>
          <w:rFonts w:ascii="Arial" w:eastAsia="Arial" w:hAnsi="Arial" w:cs="Arial"/>
          <w:color w:val="000000"/>
          <w:position w:val="-1"/>
          <w:sz w:val="28"/>
          <w:szCs w:val="28"/>
        </w:rPr>
        <w:t xml:space="preserve"> approfondire ulteriormente l’argomento</w:t>
      </w:r>
      <w:r w:rsidR="00452DD6">
        <w:rPr>
          <w:rFonts w:ascii="Arial" w:eastAsia="Arial" w:hAnsi="Arial" w:cs="Arial"/>
          <w:color w:val="000000"/>
          <w:position w:val="-1"/>
          <w:sz w:val="28"/>
          <w:szCs w:val="28"/>
        </w:rPr>
        <w:t xml:space="preserve"> – continua la nota di Fida - </w:t>
      </w:r>
      <w:proofErr w:type="spellStart"/>
      <w:r w:rsidRPr="00AF07D0">
        <w:rPr>
          <w:rFonts w:ascii="Arial" w:eastAsia="Arial" w:hAnsi="Arial" w:cs="Arial"/>
          <w:color w:val="000000"/>
          <w:position w:val="-1"/>
          <w:sz w:val="28"/>
          <w:szCs w:val="28"/>
        </w:rPr>
        <w:t>perche</w:t>
      </w:r>
      <w:proofErr w:type="spellEnd"/>
      <w:r w:rsidRPr="00AF07D0">
        <w:rPr>
          <w:rFonts w:ascii="Arial" w:eastAsia="Arial" w:hAnsi="Arial" w:cs="Arial"/>
          <w:color w:val="000000"/>
          <w:position w:val="-1"/>
          <w:sz w:val="28"/>
          <w:szCs w:val="28"/>
        </w:rPr>
        <w:t xml:space="preserve">́ </w:t>
      </w:r>
      <w:r w:rsidR="00241602">
        <w:rPr>
          <w:rFonts w:ascii="Arial" w:eastAsia="Arial" w:hAnsi="Arial" w:cs="Arial"/>
          <w:color w:val="000000"/>
          <w:position w:val="-1"/>
          <w:sz w:val="28"/>
          <w:szCs w:val="28"/>
        </w:rPr>
        <w:t>siamo consapevoli che</w:t>
      </w:r>
      <w:r w:rsidRPr="00AF07D0">
        <w:rPr>
          <w:rFonts w:ascii="Arial" w:eastAsia="Arial" w:hAnsi="Arial" w:cs="Arial"/>
          <w:color w:val="000000"/>
          <w:position w:val="-1"/>
          <w:sz w:val="28"/>
          <w:szCs w:val="28"/>
        </w:rPr>
        <w:t xml:space="preserve"> spostare l’</w:t>
      </w:r>
      <w:proofErr w:type="spellStart"/>
      <w:r w:rsidRPr="00AF07D0">
        <w:rPr>
          <w:rFonts w:ascii="Arial" w:eastAsia="Arial" w:hAnsi="Arial" w:cs="Arial"/>
          <w:color w:val="000000"/>
          <w:position w:val="-1"/>
          <w:sz w:val="28"/>
          <w:szCs w:val="28"/>
        </w:rPr>
        <w:t>attivita</w:t>
      </w:r>
      <w:proofErr w:type="spellEnd"/>
      <w:r w:rsidRPr="00AF07D0">
        <w:rPr>
          <w:rFonts w:ascii="Arial" w:eastAsia="Arial" w:hAnsi="Arial" w:cs="Arial"/>
          <w:color w:val="000000"/>
          <w:position w:val="-1"/>
          <w:sz w:val="28"/>
          <w:szCs w:val="28"/>
        </w:rPr>
        <w:t xml:space="preserve">̀ di approvvigionamento in orari diurni </w:t>
      </w:r>
      <w:r w:rsidR="00452DD6" w:rsidRPr="00AF07D0">
        <w:rPr>
          <w:rFonts w:ascii="Arial" w:eastAsia="Arial" w:hAnsi="Arial" w:cs="Arial"/>
          <w:color w:val="000000"/>
          <w:position w:val="-1"/>
          <w:sz w:val="28"/>
          <w:szCs w:val="28"/>
        </w:rPr>
        <w:t>potr</w:t>
      </w:r>
      <w:r w:rsidR="00452DD6">
        <w:rPr>
          <w:rFonts w:ascii="Arial" w:eastAsia="Arial" w:hAnsi="Arial" w:cs="Arial"/>
          <w:color w:val="000000"/>
          <w:position w:val="-1"/>
          <w:sz w:val="28"/>
          <w:szCs w:val="28"/>
        </w:rPr>
        <w:t>ebbe</w:t>
      </w:r>
      <w:r w:rsidRPr="00AF07D0">
        <w:rPr>
          <w:rFonts w:ascii="Arial" w:eastAsia="Arial" w:hAnsi="Arial" w:cs="Arial"/>
          <w:color w:val="000000"/>
          <w:position w:val="-1"/>
          <w:sz w:val="28"/>
          <w:szCs w:val="28"/>
        </w:rPr>
        <w:t xml:space="preserve"> portare beneficio </w:t>
      </w:r>
      <w:r w:rsidR="00452DD6">
        <w:rPr>
          <w:rFonts w:ascii="Arial" w:eastAsia="Arial" w:hAnsi="Arial" w:cs="Arial"/>
          <w:color w:val="000000"/>
          <w:position w:val="-1"/>
          <w:sz w:val="28"/>
          <w:szCs w:val="28"/>
        </w:rPr>
        <w:t>al</w:t>
      </w:r>
      <w:r w:rsidRPr="00AF07D0">
        <w:rPr>
          <w:rFonts w:ascii="Arial" w:eastAsia="Arial" w:hAnsi="Arial" w:cs="Arial"/>
          <w:color w:val="000000"/>
          <w:position w:val="-1"/>
          <w:sz w:val="28"/>
          <w:szCs w:val="28"/>
        </w:rPr>
        <w:t xml:space="preserve"> settore in termini di </w:t>
      </w:r>
      <w:r w:rsidR="00452DD6" w:rsidRPr="00AF07D0">
        <w:rPr>
          <w:rFonts w:ascii="Arial" w:eastAsia="Arial" w:hAnsi="Arial" w:cs="Arial"/>
          <w:color w:val="000000"/>
          <w:position w:val="-1"/>
          <w:sz w:val="28"/>
          <w:szCs w:val="28"/>
        </w:rPr>
        <w:t>qualità</w:t>
      </w:r>
      <w:r w:rsidRPr="00AF07D0">
        <w:rPr>
          <w:rFonts w:ascii="Arial" w:eastAsia="Arial" w:hAnsi="Arial" w:cs="Arial"/>
          <w:color w:val="000000"/>
          <w:position w:val="-1"/>
          <w:sz w:val="28"/>
          <w:szCs w:val="28"/>
        </w:rPr>
        <w:t>̀ della vita</w:t>
      </w:r>
      <w:r w:rsidR="009D57F3">
        <w:rPr>
          <w:rFonts w:ascii="Arial" w:eastAsia="Arial" w:hAnsi="Arial" w:cs="Arial"/>
          <w:color w:val="000000"/>
          <w:position w:val="-1"/>
          <w:sz w:val="28"/>
          <w:szCs w:val="28"/>
        </w:rPr>
        <w:t xml:space="preserve"> favorendo</w:t>
      </w:r>
      <w:r w:rsidRPr="00AF07D0">
        <w:rPr>
          <w:rFonts w:ascii="Arial" w:eastAsia="Arial" w:hAnsi="Arial" w:cs="Arial"/>
          <w:color w:val="000000"/>
          <w:position w:val="-1"/>
          <w:sz w:val="28"/>
          <w:szCs w:val="28"/>
        </w:rPr>
        <w:t xml:space="preserve"> </w:t>
      </w:r>
      <w:r w:rsidR="00452DD6">
        <w:rPr>
          <w:rFonts w:ascii="Arial" w:eastAsia="Arial" w:hAnsi="Arial" w:cs="Arial"/>
          <w:color w:val="000000"/>
          <w:position w:val="-1"/>
          <w:sz w:val="28"/>
          <w:szCs w:val="28"/>
        </w:rPr>
        <w:t>anche que</w:t>
      </w:r>
      <w:r w:rsidRPr="00AF07D0">
        <w:rPr>
          <w:rFonts w:ascii="Arial" w:eastAsia="Arial" w:hAnsi="Arial" w:cs="Arial"/>
          <w:color w:val="000000"/>
          <w:position w:val="-1"/>
          <w:sz w:val="28"/>
          <w:szCs w:val="28"/>
        </w:rPr>
        <w:t xml:space="preserve">l ricambio generazionale </w:t>
      </w:r>
      <w:r w:rsidR="00452DD6">
        <w:rPr>
          <w:rFonts w:ascii="Arial" w:eastAsia="Arial" w:hAnsi="Arial" w:cs="Arial"/>
          <w:color w:val="000000"/>
          <w:position w:val="-1"/>
          <w:sz w:val="28"/>
          <w:szCs w:val="28"/>
        </w:rPr>
        <w:t>che tutti noi auspichiamo</w:t>
      </w:r>
      <w:r w:rsidR="00241602">
        <w:rPr>
          <w:rFonts w:ascii="Arial" w:eastAsia="Arial" w:hAnsi="Arial" w:cs="Arial"/>
          <w:color w:val="000000"/>
          <w:position w:val="-1"/>
          <w:sz w:val="28"/>
          <w:szCs w:val="28"/>
        </w:rPr>
        <w:t>, ma rimaniamo convinti che al momento non vi siano i presupposti”</w:t>
      </w:r>
    </w:p>
    <w:p w14:paraId="124A1899" w14:textId="5EA9919D" w:rsidR="00AF07D0" w:rsidRPr="00AF07D0" w:rsidRDefault="009D57F3" w:rsidP="00452DD6">
      <w:pPr>
        <w:pStyle w:val="NormaleWeb"/>
        <w:jc w:val="both"/>
        <w:rPr>
          <w:rFonts w:ascii="Arial" w:eastAsia="Arial" w:hAnsi="Arial" w:cs="Arial"/>
          <w:color w:val="000000"/>
          <w:position w:val="-1"/>
          <w:sz w:val="28"/>
          <w:szCs w:val="28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</w:rPr>
        <w:t>“Non si può ignorare, infatti, che una tale modifica necessiterebbe di</w:t>
      </w:r>
      <w:r w:rsidR="00241602">
        <w:rPr>
          <w:rFonts w:ascii="Arial" w:eastAsia="Arial" w:hAnsi="Arial" w:cs="Arial"/>
          <w:color w:val="000000"/>
          <w:position w:val="-1"/>
          <w:sz w:val="28"/>
          <w:szCs w:val="28"/>
        </w:rPr>
        <w:t xml:space="preserve"> </w:t>
      </w:r>
      <w:r w:rsidR="00452DD6">
        <w:rPr>
          <w:rFonts w:ascii="Arial" w:eastAsia="Arial" w:hAnsi="Arial" w:cs="Arial"/>
          <w:color w:val="000000"/>
          <w:position w:val="-1"/>
          <w:sz w:val="28"/>
          <w:szCs w:val="28"/>
        </w:rPr>
        <w:t>ingenti risorse per ammodernare le strutture esistenti</w:t>
      </w:r>
      <w:r>
        <w:rPr>
          <w:rFonts w:ascii="Arial" w:eastAsia="Arial" w:hAnsi="Arial" w:cs="Arial"/>
          <w:color w:val="000000"/>
          <w:position w:val="-1"/>
          <w:sz w:val="28"/>
          <w:szCs w:val="28"/>
        </w:rPr>
        <w:t>, soprattutto nei Centri Storici e nelle attività più piccole, peraltro con ricadute peggiorative in termini di servizio ai consumatori</w:t>
      </w:r>
      <w:r w:rsidR="00BA2628">
        <w:rPr>
          <w:rFonts w:ascii="Arial" w:eastAsia="Arial" w:hAnsi="Arial" w:cs="Arial"/>
          <w:color w:val="000000"/>
          <w:position w:val="-1"/>
          <w:sz w:val="28"/>
          <w:szCs w:val="28"/>
        </w:rPr>
        <w:t>. Non riteniamo quindi</w:t>
      </w:r>
      <w:r w:rsidR="00452DD6">
        <w:rPr>
          <w:rFonts w:ascii="Arial" w:eastAsia="Arial" w:hAnsi="Arial" w:cs="Arial"/>
          <w:color w:val="000000"/>
          <w:position w:val="-1"/>
          <w:sz w:val="28"/>
          <w:szCs w:val="28"/>
        </w:rPr>
        <w:t xml:space="preserve"> una priorità la riorganizzazione degli orari dei mercati</w:t>
      </w:r>
      <w:r w:rsidR="00BA2628">
        <w:rPr>
          <w:rFonts w:ascii="Arial" w:eastAsia="Arial" w:hAnsi="Arial" w:cs="Arial"/>
          <w:color w:val="000000"/>
          <w:position w:val="-1"/>
          <w:sz w:val="28"/>
          <w:szCs w:val="28"/>
        </w:rPr>
        <w:t xml:space="preserve">, avendo ben presenti le difficoltà da affrontare nell’immediato, dall’aumento dei costi dell’energia, agli aumenti dei listini di tutti i beni e </w:t>
      </w:r>
      <w:r w:rsidR="00CE00F0">
        <w:rPr>
          <w:rFonts w:ascii="Arial" w:eastAsia="Arial" w:hAnsi="Arial" w:cs="Arial"/>
          <w:color w:val="000000"/>
          <w:position w:val="-1"/>
          <w:sz w:val="28"/>
          <w:szCs w:val="28"/>
        </w:rPr>
        <w:t>servizi”</w:t>
      </w:r>
      <w:r w:rsidR="00452DD6">
        <w:rPr>
          <w:rFonts w:ascii="Arial" w:eastAsia="Arial" w:hAnsi="Arial" w:cs="Arial"/>
          <w:color w:val="000000"/>
          <w:position w:val="-1"/>
          <w:sz w:val="28"/>
          <w:szCs w:val="28"/>
        </w:rPr>
        <w:t xml:space="preserve"> concludono da Fida.</w:t>
      </w:r>
    </w:p>
    <w:p w14:paraId="400D1E5F" w14:textId="77777777" w:rsidR="00AF07D0" w:rsidRDefault="00AF07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2C2A1E42" w14:textId="77777777" w:rsidR="00AF07D0" w:rsidRPr="007A1897" w:rsidRDefault="00AF07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p w14:paraId="29C64A40" w14:textId="77777777" w:rsidR="005F4860" w:rsidRDefault="005F48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71B3CC3" w14:textId="77777777" w:rsidR="005F4860" w:rsidRDefault="008F50E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6293"/>
        </w:tabs>
        <w:spacing w:line="240" w:lineRule="auto"/>
        <w:ind w:left="0" w:right="-143" w:hanging="2"/>
        <w:rPr>
          <w:color w:val="000000"/>
          <w:szCs w:val="24"/>
        </w:rPr>
      </w:pPr>
      <w:r>
        <w:rPr>
          <w:color w:val="000000"/>
          <w:szCs w:val="24"/>
        </w:rPr>
        <w:tab/>
      </w:r>
    </w:p>
    <w:sectPr w:rsidR="005F486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4" w:h="16829"/>
      <w:pgMar w:top="1440" w:right="992" w:bottom="1440" w:left="1021" w:header="0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96D78" w14:textId="77777777" w:rsidR="00D12F26" w:rsidRDefault="00D12F26">
      <w:pPr>
        <w:spacing w:line="240" w:lineRule="auto"/>
        <w:ind w:left="0" w:hanging="2"/>
      </w:pPr>
      <w:r>
        <w:separator/>
      </w:r>
    </w:p>
  </w:endnote>
  <w:endnote w:type="continuationSeparator" w:id="0">
    <w:p w14:paraId="519827B9" w14:textId="77777777" w:rsidR="00D12F26" w:rsidRDefault="00D12F2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72B3E" w14:textId="77777777" w:rsidR="005F4860" w:rsidRDefault="005F486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7573"/>
      </w:tabs>
      <w:spacing w:line="240" w:lineRule="auto"/>
      <w:ind w:left="0" w:right="-1" w:hanging="2"/>
      <w:jc w:val="right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59B38" w14:textId="77777777" w:rsidR="005F4860" w:rsidRDefault="008F50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70C8A80F" wp14:editId="5CE437B1">
          <wp:extent cx="2355850" cy="1075690"/>
          <wp:effectExtent l="0" t="0" r="0" b="0"/>
          <wp:docPr id="103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5850" cy="1075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03221" w14:textId="77777777" w:rsidR="00D12F26" w:rsidRDefault="00D12F26">
      <w:pPr>
        <w:spacing w:line="240" w:lineRule="auto"/>
        <w:ind w:left="0" w:hanging="2"/>
      </w:pPr>
      <w:r>
        <w:separator/>
      </w:r>
    </w:p>
  </w:footnote>
  <w:footnote w:type="continuationSeparator" w:id="0">
    <w:p w14:paraId="099E5DD4" w14:textId="77777777" w:rsidR="00D12F26" w:rsidRDefault="00D12F2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21CC2" w14:textId="77777777" w:rsidR="005F4860" w:rsidRDefault="008F50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0231B493" wp14:editId="47E90DCB">
          <wp:extent cx="1182370" cy="459740"/>
          <wp:effectExtent l="0" t="0" r="0" b="0"/>
          <wp:docPr id="103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2370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BAD49" w14:textId="77777777" w:rsidR="005F4860" w:rsidRDefault="005F486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333"/>
      </w:tabs>
      <w:spacing w:line="240" w:lineRule="auto"/>
      <w:ind w:left="0" w:hanging="2"/>
      <w:rPr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FE726" w14:textId="77777777" w:rsidR="005F4860" w:rsidRDefault="008F50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52C30CE6" wp14:editId="1FD2B078">
          <wp:extent cx="6269990" cy="1567815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9990" cy="1567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60"/>
    <w:rsid w:val="00241602"/>
    <w:rsid w:val="00452DD6"/>
    <w:rsid w:val="004719E2"/>
    <w:rsid w:val="004A5807"/>
    <w:rsid w:val="005F4860"/>
    <w:rsid w:val="006657BC"/>
    <w:rsid w:val="007A1897"/>
    <w:rsid w:val="008F50E9"/>
    <w:rsid w:val="009D57F3"/>
    <w:rsid w:val="00AF07D0"/>
    <w:rsid w:val="00BA2628"/>
    <w:rsid w:val="00CE00F0"/>
    <w:rsid w:val="00D1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FFBF06"/>
  <w15:docId w15:val="{3E104514-46D3-DB46-AD96-FCEC24BB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styleId="Corpodeltesto3">
    <w:name w:val="Body Text 3"/>
    <w:basedOn w:val="Normale"/>
    <w:qFormat/>
    <w:pPr>
      <w:ind w:right="57"/>
      <w:jc w:val="both"/>
    </w:pPr>
    <w:rPr>
      <w:rFonts w:ascii="Arial" w:eastAsia="Times New Roman" w:hAnsi="Arial" w:cs="Arial"/>
      <w:bCs/>
      <w:color w:val="000000"/>
    </w:rPr>
  </w:style>
  <w:style w:type="character" w:customStyle="1" w:styleId="Corpodeltesto3Carattere">
    <w:name w:val="Corpo del testo 3 Carattere"/>
    <w:rPr>
      <w:rFonts w:ascii="Arial" w:eastAsia="Times New Roman" w:hAnsi="Arial" w:cs="Arial"/>
      <w:bCs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AF07D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AHxr+q6Fe5PaFGEooXIuf75I4g==">AMUW2mULCHYJX1tHA4lu3tBRg7rmuMLe02cl3zBjT1epsMSvItrNHDjST0NZDhjdqvvL/hVdPLA7KT4lpNG86eiieTNWn9IOxwcwpDxo6nKG2+dR7VV6C6Y=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ladau</dc:creator>
  <cp:lastModifiedBy>Microsoft Office User</cp:lastModifiedBy>
  <cp:revision>6</cp:revision>
  <dcterms:created xsi:type="dcterms:W3CDTF">2022-02-05T06:36:00Z</dcterms:created>
  <dcterms:modified xsi:type="dcterms:W3CDTF">2022-02-07T11:36:00Z</dcterms:modified>
</cp:coreProperties>
</file>